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835DB0" w14:textId="77777777" w:rsidR="004A7B9E" w:rsidRPr="004A7B9E" w:rsidRDefault="004A7B9E" w:rsidP="00D32826">
      <w:pPr>
        <w:pStyle w:val="Default"/>
        <w:jc w:val="both"/>
        <w:rPr>
          <w:rFonts w:ascii="Geomanist Light" w:hAnsi="Geomanist Light"/>
          <w:sz w:val="26"/>
          <w:szCs w:val="26"/>
        </w:rPr>
      </w:pPr>
    </w:p>
    <w:p w14:paraId="279A596F" w14:textId="42A2CC45" w:rsidR="00D32826" w:rsidRPr="004A7B9E" w:rsidRDefault="00D32826" w:rsidP="00D32826">
      <w:pPr>
        <w:pStyle w:val="Default"/>
        <w:jc w:val="both"/>
        <w:rPr>
          <w:rFonts w:ascii="Geomanist Light" w:hAnsi="Geomanist Light"/>
          <w:b/>
          <w:bCs/>
          <w:sz w:val="26"/>
          <w:szCs w:val="26"/>
        </w:rPr>
      </w:pPr>
      <w:r w:rsidRPr="004A7B9E">
        <w:rPr>
          <w:rFonts w:ascii="Geomanist Light" w:hAnsi="Geomanist Light"/>
          <w:b/>
          <w:bCs/>
          <w:sz w:val="26"/>
          <w:szCs w:val="26"/>
        </w:rPr>
        <w:t xml:space="preserve">En cumplimiento a lo establecido en el artículo 29 fracción IX de la Ley de Transparencia y Acceso a la Información Pública del Estado de Colima, </w:t>
      </w:r>
      <w:r w:rsidR="003A5748" w:rsidRPr="004A7B9E">
        <w:rPr>
          <w:rFonts w:ascii="Geomanist Light" w:hAnsi="Geomanist Light"/>
          <w:b/>
          <w:bCs/>
          <w:sz w:val="26"/>
          <w:szCs w:val="26"/>
        </w:rPr>
        <w:t>otorgo mi consentimiento para publicar el presente</w:t>
      </w:r>
      <w:r w:rsidRPr="004A7B9E">
        <w:rPr>
          <w:rFonts w:ascii="Geomanist Light" w:hAnsi="Geomanist Light"/>
          <w:b/>
          <w:bCs/>
          <w:sz w:val="26"/>
          <w:szCs w:val="26"/>
        </w:rPr>
        <w:t>:</w:t>
      </w:r>
    </w:p>
    <w:p w14:paraId="6765C120" w14:textId="77777777" w:rsidR="003A5748" w:rsidRPr="004A7B9E" w:rsidRDefault="003A5748" w:rsidP="00D32826">
      <w:pPr>
        <w:pStyle w:val="Default"/>
        <w:jc w:val="both"/>
        <w:rPr>
          <w:rFonts w:ascii="Geomanist Light" w:hAnsi="Geomanist Light"/>
          <w:sz w:val="26"/>
          <w:szCs w:val="26"/>
        </w:rPr>
      </w:pPr>
    </w:p>
    <w:p w14:paraId="45AEE59B" w14:textId="77777777" w:rsidR="003A5748" w:rsidRPr="004A7B9E" w:rsidRDefault="00D32826" w:rsidP="00D32826">
      <w:pPr>
        <w:pStyle w:val="Default"/>
        <w:jc w:val="center"/>
        <w:rPr>
          <w:rFonts w:ascii="Geomanist Regular" w:hAnsi="Geomanist Regular"/>
          <w:b/>
          <w:sz w:val="32"/>
          <w:szCs w:val="26"/>
        </w:rPr>
      </w:pPr>
      <w:proofErr w:type="spellStart"/>
      <w:r w:rsidRPr="004A7B9E">
        <w:rPr>
          <w:rFonts w:ascii="Geomanist Regular" w:hAnsi="Geomanist Regular"/>
          <w:b/>
          <w:sz w:val="32"/>
          <w:szCs w:val="26"/>
        </w:rPr>
        <w:t>Curriculum</w:t>
      </w:r>
      <w:proofErr w:type="spellEnd"/>
      <w:r w:rsidRPr="004A7B9E">
        <w:rPr>
          <w:rFonts w:ascii="Geomanist Regular" w:hAnsi="Geomanist Regular"/>
          <w:b/>
          <w:sz w:val="32"/>
          <w:szCs w:val="26"/>
        </w:rPr>
        <w:t xml:space="preserve"> Vitae</w:t>
      </w:r>
    </w:p>
    <w:p w14:paraId="61AB443F" w14:textId="77777777" w:rsidR="00984697" w:rsidRPr="004A7B9E" w:rsidRDefault="00984697" w:rsidP="00D32826">
      <w:pPr>
        <w:pStyle w:val="Default"/>
        <w:jc w:val="center"/>
        <w:rPr>
          <w:rFonts w:ascii="Geomanist Light" w:hAnsi="Geomanist Light"/>
          <w:b/>
          <w:sz w:val="32"/>
          <w:szCs w:val="2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524"/>
        <w:gridCol w:w="3304"/>
      </w:tblGrid>
      <w:tr w:rsidR="00984697" w:rsidRPr="004A7B9E" w14:paraId="2B4982EA" w14:textId="77777777" w:rsidTr="004A7B9E">
        <w:tc>
          <w:tcPr>
            <w:tcW w:w="5524" w:type="dxa"/>
            <w:tcBorders>
              <w:top w:val="nil"/>
              <w:left w:val="nil"/>
              <w:bottom w:val="nil"/>
            </w:tcBorders>
          </w:tcPr>
          <w:p w14:paraId="02661608" w14:textId="77777777" w:rsidR="00984697" w:rsidRPr="004A7B9E" w:rsidRDefault="00984697" w:rsidP="00984697">
            <w:pPr>
              <w:pStyle w:val="Default"/>
              <w:jc w:val="center"/>
              <w:rPr>
                <w:rFonts w:ascii="Geomanist Light" w:hAnsi="Geomanist Light"/>
                <w:b/>
                <w:sz w:val="28"/>
                <w:szCs w:val="26"/>
              </w:rPr>
            </w:pPr>
          </w:p>
        </w:tc>
        <w:tc>
          <w:tcPr>
            <w:tcW w:w="3304" w:type="dxa"/>
            <w:shd w:val="clear" w:color="auto" w:fill="81200D"/>
          </w:tcPr>
          <w:p w14:paraId="2167EF06" w14:textId="77777777" w:rsidR="00984697" w:rsidRPr="004A7B9E" w:rsidRDefault="00984697" w:rsidP="00984697">
            <w:pPr>
              <w:pStyle w:val="Default"/>
              <w:jc w:val="center"/>
              <w:rPr>
                <w:rFonts w:ascii="Geomanist Light" w:hAnsi="Geomanist Light" w:cstheme="minorHAnsi"/>
                <w:b/>
                <w:color w:val="FFFFFF" w:themeColor="background1"/>
                <w:sz w:val="28"/>
                <w:szCs w:val="26"/>
              </w:rPr>
            </w:pPr>
            <w:r w:rsidRPr="004A7B9E">
              <w:rPr>
                <w:rFonts w:ascii="Geomanist Light" w:hAnsi="Geomanist Light" w:cstheme="minorHAnsi"/>
                <w:b/>
                <w:color w:val="FFFFFF" w:themeColor="background1"/>
                <w:szCs w:val="26"/>
              </w:rPr>
              <w:t>Fecha de Actualización:</w:t>
            </w:r>
          </w:p>
        </w:tc>
      </w:tr>
      <w:tr w:rsidR="00984697" w:rsidRPr="004A7B9E" w14:paraId="0BF1A38A" w14:textId="77777777" w:rsidTr="00984697">
        <w:tc>
          <w:tcPr>
            <w:tcW w:w="5524" w:type="dxa"/>
            <w:tcBorders>
              <w:top w:val="nil"/>
              <w:left w:val="nil"/>
              <w:bottom w:val="nil"/>
            </w:tcBorders>
          </w:tcPr>
          <w:p w14:paraId="3E300B4C" w14:textId="77777777" w:rsidR="00984697" w:rsidRPr="004A7B9E" w:rsidRDefault="00984697" w:rsidP="00984697">
            <w:pPr>
              <w:pStyle w:val="Default"/>
              <w:jc w:val="center"/>
              <w:rPr>
                <w:rFonts w:ascii="Geomanist Light" w:hAnsi="Geomanist Light"/>
                <w:b/>
                <w:sz w:val="28"/>
                <w:szCs w:val="26"/>
              </w:rPr>
            </w:pPr>
          </w:p>
        </w:tc>
        <w:tc>
          <w:tcPr>
            <w:tcW w:w="3304" w:type="dxa"/>
          </w:tcPr>
          <w:p w14:paraId="542E369A" w14:textId="43A69F62" w:rsidR="00984697" w:rsidRPr="004A7B9E" w:rsidRDefault="00D34822" w:rsidP="00984697">
            <w:pPr>
              <w:pStyle w:val="Default"/>
              <w:jc w:val="center"/>
              <w:rPr>
                <w:rFonts w:ascii="Geomanist Light" w:hAnsi="Geomanist Light" w:cstheme="minorHAnsi"/>
                <w:b/>
                <w:szCs w:val="26"/>
              </w:rPr>
            </w:pPr>
            <w:r>
              <w:rPr>
                <w:rFonts w:ascii="Geomanist Light" w:hAnsi="Geomanist Light" w:cstheme="minorHAnsi"/>
                <w:b/>
                <w:szCs w:val="26"/>
              </w:rPr>
              <w:t>16 DE AGOSTO DE 2022</w:t>
            </w:r>
          </w:p>
        </w:tc>
      </w:tr>
    </w:tbl>
    <w:p w14:paraId="501BA6B2" w14:textId="77777777" w:rsidR="00D32826" w:rsidRPr="004A7B9E" w:rsidRDefault="00D32826" w:rsidP="00D32826">
      <w:pPr>
        <w:pStyle w:val="Default"/>
        <w:jc w:val="center"/>
        <w:rPr>
          <w:rFonts w:ascii="Geomanist Light" w:hAnsi="Geomanist Light"/>
          <w:b/>
          <w:sz w:val="26"/>
          <w:szCs w:val="2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1"/>
        <w:gridCol w:w="1354"/>
        <w:gridCol w:w="2943"/>
      </w:tblGrid>
      <w:tr w:rsidR="00D32826" w:rsidRPr="004A7B9E" w14:paraId="00E0D36F" w14:textId="77777777" w:rsidTr="004A7B9E">
        <w:tc>
          <w:tcPr>
            <w:tcW w:w="4531" w:type="dxa"/>
            <w:shd w:val="clear" w:color="auto" w:fill="81200D"/>
          </w:tcPr>
          <w:p w14:paraId="4FD6D208" w14:textId="77777777" w:rsidR="00D32826" w:rsidRPr="004A7B9E" w:rsidRDefault="00D32826">
            <w:pPr>
              <w:rPr>
                <w:rFonts w:ascii="Geomanist Light" w:hAnsi="Geomanist Light"/>
                <w:b/>
                <w:color w:val="FFFFFF" w:themeColor="background1"/>
                <w:sz w:val="26"/>
                <w:szCs w:val="26"/>
              </w:rPr>
            </w:pPr>
            <w:r w:rsidRPr="004A7B9E">
              <w:rPr>
                <w:rFonts w:ascii="Geomanist Light" w:hAnsi="Geomanist Light"/>
                <w:b/>
                <w:color w:val="FFFFFF" w:themeColor="background1"/>
                <w:sz w:val="26"/>
                <w:szCs w:val="26"/>
              </w:rPr>
              <w:t>Nombre del Servidor Público:</w:t>
            </w:r>
          </w:p>
        </w:tc>
        <w:tc>
          <w:tcPr>
            <w:tcW w:w="1354" w:type="dxa"/>
            <w:tcBorders>
              <w:top w:val="nil"/>
              <w:right w:val="nil"/>
            </w:tcBorders>
          </w:tcPr>
          <w:p w14:paraId="7F444ECD" w14:textId="77777777" w:rsidR="00D32826" w:rsidRPr="004A7B9E" w:rsidRDefault="00D32826">
            <w:pPr>
              <w:rPr>
                <w:rFonts w:ascii="Geomanist Light" w:hAnsi="Geomanist Light"/>
                <w:sz w:val="26"/>
                <w:szCs w:val="26"/>
              </w:rPr>
            </w:pPr>
          </w:p>
        </w:tc>
        <w:tc>
          <w:tcPr>
            <w:tcW w:w="2943" w:type="dxa"/>
            <w:tcBorders>
              <w:top w:val="nil"/>
              <w:left w:val="nil"/>
              <w:right w:val="nil"/>
            </w:tcBorders>
          </w:tcPr>
          <w:p w14:paraId="7A8FFCC4" w14:textId="77777777" w:rsidR="00D32826" w:rsidRPr="004A7B9E" w:rsidRDefault="00D32826">
            <w:pPr>
              <w:rPr>
                <w:rFonts w:ascii="Geomanist Light" w:hAnsi="Geomanist Light"/>
                <w:sz w:val="26"/>
                <w:szCs w:val="26"/>
              </w:rPr>
            </w:pPr>
          </w:p>
        </w:tc>
      </w:tr>
      <w:tr w:rsidR="00D32826" w:rsidRPr="004A7B9E" w14:paraId="66CFAC63" w14:textId="77777777" w:rsidTr="0078706B">
        <w:tc>
          <w:tcPr>
            <w:tcW w:w="8828" w:type="dxa"/>
            <w:gridSpan w:val="3"/>
          </w:tcPr>
          <w:p w14:paraId="4C1BEFE9" w14:textId="6A3D4A0A" w:rsidR="00D32826" w:rsidRPr="004A7B9E" w:rsidRDefault="00D34822">
            <w:pPr>
              <w:rPr>
                <w:rFonts w:ascii="Geomanist Light" w:hAnsi="Geomanist Light"/>
                <w:b/>
                <w:sz w:val="26"/>
                <w:szCs w:val="26"/>
              </w:rPr>
            </w:pPr>
            <w:r>
              <w:rPr>
                <w:rFonts w:ascii="Geomanist Light" w:hAnsi="Geomanist Light"/>
                <w:b/>
                <w:sz w:val="26"/>
                <w:szCs w:val="26"/>
              </w:rPr>
              <w:t>JUAN CORDOVA RODRIGUEZ</w:t>
            </w:r>
          </w:p>
        </w:tc>
      </w:tr>
      <w:tr w:rsidR="003A5748" w:rsidRPr="004A7B9E" w14:paraId="3208C2DE" w14:textId="77777777" w:rsidTr="004A7B9E">
        <w:tc>
          <w:tcPr>
            <w:tcW w:w="4531" w:type="dxa"/>
            <w:shd w:val="clear" w:color="auto" w:fill="81200D"/>
          </w:tcPr>
          <w:p w14:paraId="4815491A" w14:textId="77777777" w:rsidR="003A5748" w:rsidRPr="004A7B9E" w:rsidRDefault="003A5748">
            <w:pPr>
              <w:rPr>
                <w:rFonts w:ascii="Geomanist Light" w:hAnsi="Geomanist Light"/>
                <w:b/>
                <w:color w:val="FFFFFF" w:themeColor="background1"/>
                <w:sz w:val="26"/>
                <w:szCs w:val="26"/>
              </w:rPr>
            </w:pPr>
            <w:r w:rsidRPr="004A7B9E">
              <w:rPr>
                <w:rFonts w:ascii="Geomanist Light" w:hAnsi="Geomanist Light"/>
                <w:b/>
                <w:color w:val="FFFFFF" w:themeColor="background1"/>
                <w:sz w:val="26"/>
                <w:szCs w:val="26"/>
              </w:rPr>
              <w:t>Cargo:</w:t>
            </w:r>
          </w:p>
        </w:tc>
        <w:tc>
          <w:tcPr>
            <w:tcW w:w="4297" w:type="dxa"/>
            <w:gridSpan w:val="2"/>
            <w:shd w:val="clear" w:color="auto" w:fill="81200D"/>
          </w:tcPr>
          <w:p w14:paraId="73A23CF0" w14:textId="05F464E6" w:rsidR="003A5748" w:rsidRPr="004A7B9E" w:rsidRDefault="00C45F4E">
            <w:pPr>
              <w:rPr>
                <w:rFonts w:ascii="Geomanist Light" w:hAnsi="Geomanist Light"/>
                <w:b/>
                <w:sz w:val="26"/>
                <w:szCs w:val="26"/>
              </w:rPr>
            </w:pPr>
            <w:r w:rsidRPr="004A7B9E">
              <w:rPr>
                <w:rFonts w:ascii="Geomanist Light" w:hAnsi="Geomanist Light"/>
                <w:b/>
                <w:color w:val="FFFFFF" w:themeColor="background1"/>
                <w:sz w:val="26"/>
                <w:szCs w:val="26"/>
              </w:rPr>
              <w:t>Unidad</w:t>
            </w:r>
            <w:r w:rsidRPr="004A7B9E">
              <w:rPr>
                <w:rFonts w:ascii="Geomanist Light" w:hAnsi="Geomanist Light"/>
                <w:b/>
                <w:sz w:val="26"/>
                <w:szCs w:val="26"/>
              </w:rPr>
              <w:t xml:space="preserve">  Administrativa y/o Médica</w:t>
            </w:r>
            <w:r w:rsidR="003A5748" w:rsidRPr="004A7B9E">
              <w:rPr>
                <w:rFonts w:ascii="Geomanist Light" w:hAnsi="Geomanist Light"/>
                <w:b/>
                <w:sz w:val="26"/>
                <w:szCs w:val="26"/>
              </w:rPr>
              <w:t>:</w:t>
            </w:r>
          </w:p>
        </w:tc>
      </w:tr>
      <w:tr w:rsidR="003A5748" w:rsidRPr="004A7B9E" w14:paraId="4D54FB22" w14:textId="77777777" w:rsidTr="00FE1B18">
        <w:tc>
          <w:tcPr>
            <w:tcW w:w="4531" w:type="dxa"/>
          </w:tcPr>
          <w:p w14:paraId="152885E8" w14:textId="4C4E60DC" w:rsidR="003A5748" w:rsidRPr="004A7B9E" w:rsidRDefault="00D34822" w:rsidP="00235DE6">
            <w:pPr>
              <w:jc w:val="both"/>
              <w:rPr>
                <w:rFonts w:ascii="Geomanist Light" w:hAnsi="Geomanist Light"/>
                <w:b/>
                <w:sz w:val="26"/>
                <w:szCs w:val="26"/>
              </w:rPr>
            </w:pPr>
            <w:r>
              <w:rPr>
                <w:rFonts w:ascii="Geomanist Light" w:hAnsi="Geomanist Light"/>
                <w:b/>
                <w:sz w:val="26"/>
                <w:szCs w:val="26"/>
              </w:rPr>
              <w:t>COORDINADOR DE SINAC</w:t>
            </w:r>
          </w:p>
        </w:tc>
        <w:tc>
          <w:tcPr>
            <w:tcW w:w="4297" w:type="dxa"/>
            <w:gridSpan w:val="2"/>
            <w:tcBorders>
              <w:bottom w:val="single" w:sz="4" w:space="0" w:color="auto"/>
            </w:tcBorders>
          </w:tcPr>
          <w:p w14:paraId="4EA5E527" w14:textId="75E6C218" w:rsidR="003A5748" w:rsidRPr="004A7B9E" w:rsidRDefault="00D34822" w:rsidP="00235DE6">
            <w:pPr>
              <w:jc w:val="both"/>
              <w:rPr>
                <w:rFonts w:ascii="Geomanist Light" w:hAnsi="Geomanist Light"/>
                <w:b/>
                <w:sz w:val="26"/>
                <w:szCs w:val="26"/>
              </w:rPr>
            </w:pPr>
            <w:r>
              <w:rPr>
                <w:rFonts w:ascii="Geomanist Light" w:hAnsi="Geomanist Light"/>
                <w:b/>
                <w:sz w:val="26"/>
                <w:szCs w:val="26"/>
              </w:rPr>
              <w:t>DIRECCION DE PLANEACION</w:t>
            </w:r>
          </w:p>
        </w:tc>
      </w:tr>
    </w:tbl>
    <w:p w14:paraId="50332BC1" w14:textId="77777777" w:rsidR="00D32826" w:rsidRPr="004A7B9E" w:rsidRDefault="00D32826" w:rsidP="003A5748">
      <w:pPr>
        <w:spacing w:after="0"/>
        <w:rPr>
          <w:rFonts w:ascii="Geomanist Light" w:hAnsi="Geomanist Light"/>
          <w:sz w:val="2"/>
          <w:szCs w:val="26"/>
        </w:rPr>
      </w:pPr>
    </w:p>
    <w:p w14:paraId="5622743D" w14:textId="77777777" w:rsidR="003A5748" w:rsidRPr="004A7B9E" w:rsidRDefault="003A5748">
      <w:pPr>
        <w:rPr>
          <w:rFonts w:ascii="Geomanist Light" w:hAnsi="Geomanist Light"/>
          <w:sz w:val="26"/>
          <w:szCs w:val="2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3A5748" w:rsidRPr="004A7B9E" w14:paraId="51865626" w14:textId="77777777" w:rsidTr="004A7B9E">
        <w:tc>
          <w:tcPr>
            <w:tcW w:w="8828" w:type="dxa"/>
            <w:shd w:val="clear" w:color="auto" w:fill="81200D"/>
          </w:tcPr>
          <w:p w14:paraId="02D21BEF" w14:textId="77777777" w:rsidR="003A5748" w:rsidRPr="004A7B9E" w:rsidRDefault="003A5748" w:rsidP="00882ED1">
            <w:pPr>
              <w:rPr>
                <w:rFonts w:ascii="Geomanist Light" w:hAnsi="Geomanist Light"/>
                <w:b/>
                <w:sz w:val="26"/>
                <w:szCs w:val="26"/>
              </w:rPr>
            </w:pPr>
            <w:r w:rsidRPr="004A7B9E">
              <w:rPr>
                <w:rFonts w:ascii="Geomanist Light" w:hAnsi="Geomanist Light"/>
                <w:b/>
                <w:sz w:val="26"/>
                <w:szCs w:val="26"/>
              </w:rPr>
              <w:t>Preparación Académica:</w:t>
            </w:r>
          </w:p>
        </w:tc>
      </w:tr>
      <w:tr w:rsidR="003A5748" w:rsidRPr="004A7B9E" w14:paraId="09B29C2F" w14:textId="77777777" w:rsidTr="00377BC8">
        <w:tc>
          <w:tcPr>
            <w:tcW w:w="8828" w:type="dxa"/>
          </w:tcPr>
          <w:p w14:paraId="43D6710D" w14:textId="77777777" w:rsidR="002005CF" w:rsidRPr="004A7B9E" w:rsidRDefault="002005CF" w:rsidP="00882ED1">
            <w:pPr>
              <w:rPr>
                <w:rFonts w:ascii="Geomanist Light" w:hAnsi="Geomanist Light"/>
                <w:b/>
                <w:sz w:val="26"/>
                <w:szCs w:val="26"/>
              </w:rPr>
            </w:pPr>
          </w:p>
          <w:p w14:paraId="29A3BDBC" w14:textId="10A64226" w:rsidR="00C45F4E" w:rsidRPr="004A7B9E" w:rsidRDefault="00D34822" w:rsidP="00882ED1">
            <w:pPr>
              <w:rPr>
                <w:rFonts w:ascii="Geomanist Light" w:hAnsi="Geomanist Light"/>
                <w:b/>
                <w:sz w:val="26"/>
                <w:szCs w:val="26"/>
              </w:rPr>
            </w:pPr>
            <w:r>
              <w:rPr>
                <w:rFonts w:ascii="Geomanist Light" w:hAnsi="Geomanist Light"/>
                <w:b/>
                <w:sz w:val="26"/>
                <w:szCs w:val="26"/>
              </w:rPr>
              <w:t>LAP. EN ADMINISTRACION PUBLICA</w:t>
            </w:r>
          </w:p>
        </w:tc>
      </w:tr>
      <w:tr w:rsidR="00984697" w:rsidRPr="004A7B9E" w14:paraId="5AEBBBFC" w14:textId="77777777" w:rsidTr="004A7B9E">
        <w:tc>
          <w:tcPr>
            <w:tcW w:w="8828" w:type="dxa"/>
            <w:shd w:val="clear" w:color="auto" w:fill="81200D"/>
          </w:tcPr>
          <w:p w14:paraId="3CF34004" w14:textId="77777777" w:rsidR="00984697" w:rsidRPr="004A7B9E" w:rsidRDefault="00984697" w:rsidP="00882ED1">
            <w:pPr>
              <w:rPr>
                <w:rFonts w:ascii="Geomanist Light" w:hAnsi="Geomanist Light"/>
                <w:b/>
                <w:sz w:val="26"/>
                <w:szCs w:val="26"/>
              </w:rPr>
            </w:pPr>
            <w:r w:rsidRPr="004A7B9E">
              <w:rPr>
                <w:rFonts w:ascii="Geomanist Light" w:hAnsi="Geomanist Light"/>
                <w:b/>
                <w:sz w:val="26"/>
                <w:szCs w:val="26"/>
              </w:rPr>
              <w:t>Experiencia Laboral:</w:t>
            </w:r>
          </w:p>
        </w:tc>
      </w:tr>
      <w:tr w:rsidR="00984697" w:rsidRPr="004A7B9E" w14:paraId="0A3FAB97" w14:textId="77777777" w:rsidTr="00882ED1">
        <w:tc>
          <w:tcPr>
            <w:tcW w:w="8828" w:type="dxa"/>
          </w:tcPr>
          <w:p w14:paraId="3E9130B7" w14:textId="77777777" w:rsidR="00D34822" w:rsidRDefault="00D34822" w:rsidP="00FE1B18">
            <w:pPr>
              <w:pStyle w:val="Prrafodelista"/>
              <w:rPr>
                <w:rFonts w:ascii="Geomanist Light" w:hAnsi="Geomanist Light"/>
                <w:b/>
                <w:sz w:val="26"/>
                <w:szCs w:val="26"/>
              </w:rPr>
            </w:pPr>
            <w:r>
              <w:rPr>
                <w:rFonts w:ascii="Geomanist Light" w:hAnsi="Geomanist Light"/>
                <w:b/>
                <w:sz w:val="26"/>
                <w:szCs w:val="26"/>
              </w:rPr>
              <w:t>SUPERVISOR CONTABLE DE LA SUBDELEGACION DEL ISSSTE</w:t>
            </w:r>
          </w:p>
          <w:p w14:paraId="1162726D" w14:textId="24CC6412" w:rsidR="00D34822" w:rsidRDefault="00D34822" w:rsidP="00FE1B18">
            <w:pPr>
              <w:pStyle w:val="Prrafodelista"/>
              <w:rPr>
                <w:rFonts w:ascii="Geomanist Light" w:hAnsi="Geomanist Light"/>
                <w:b/>
                <w:sz w:val="26"/>
                <w:szCs w:val="26"/>
              </w:rPr>
            </w:pPr>
            <w:r>
              <w:rPr>
                <w:rFonts w:ascii="Geomanist Light" w:hAnsi="Geomanist Light"/>
                <w:b/>
                <w:sz w:val="26"/>
                <w:szCs w:val="26"/>
              </w:rPr>
              <w:t xml:space="preserve"> JEFE DEL DEPARTAMENTO DE SERVICIOS GENERALES DE LA SSA</w:t>
            </w:r>
          </w:p>
          <w:p w14:paraId="209786EB" w14:textId="08CC685D" w:rsidR="00984697" w:rsidRDefault="00D34822" w:rsidP="00FE1B18">
            <w:pPr>
              <w:pStyle w:val="Prrafodelista"/>
              <w:rPr>
                <w:rFonts w:ascii="Geomanist Light" w:hAnsi="Geomanist Light"/>
                <w:b/>
                <w:sz w:val="26"/>
                <w:szCs w:val="26"/>
              </w:rPr>
            </w:pPr>
            <w:r>
              <w:rPr>
                <w:rFonts w:ascii="Geomanist Light" w:hAnsi="Geomanist Light"/>
                <w:b/>
                <w:sz w:val="26"/>
                <w:szCs w:val="26"/>
              </w:rPr>
              <w:t>COORDINADOR ESTATAL DE ADQUISICIONES</w:t>
            </w:r>
          </w:p>
          <w:p w14:paraId="5544589C" w14:textId="6B18B422" w:rsidR="00D34822" w:rsidRPr="004A7B9E" w:rsidRDefault="00D34822" w:rsidP="00FE1B18">
            <w:pPr>
              <w:pStyle w:val="Prrafodelista"/>
              <w:rPr>
                <w:rFonts w:ascii="Geomanist Light" w:hAnsi="Geomanist Light"/>
                <w:b/>
                <w:sz w:val="26"/>
                <w:szCs w:val="26"/>
              </w:rPr>
            </w:pPr>
            <w:r>
              <w:rPr>
                <w:rFonts w:ascii="Geomanist Light" w:hAnsi="Geomanist Light"/>
                <w:b/>
                <w:sz w:val="26"/>
                <w:szCs w:val="26"/>
              </w:rPr>
              <w:t>COORDINADOR ESTATAL DE SINAC</w:t>
            </w:r>
          </w:p>
          <w:p w14:paraId="701FAD13" w14:textId="3560A5B2" w:rsidR="002005CF" w:rsidRPr="004A7B9E" w:rsidRDefault="002005CF" w:rsidP="00FE1B18">
            <w:pPr>
              <w:pStyle w:val="Prrafodelista"/>
              <w:ind w:left="-680" w:firstLine="691"/>
              <w:rPr>
                <w:rFonts w:ascii="Geomanist Light" w:hAnsi="Geomanist Light"/>
                <w:b/>
                <w:sz w:val="26"/>
                <w:szCs w:val="26"/>
              </w:rPr>
            </w:pPr>
          </w:p>
        </w:tc>
      </w:tr>
      <w:tr w:rsidR="00984697" w:rsidRPr="004A7B9E" w14:paraId="24BB0F72" w14:textId="77777777" w:rsidTr="002B62A1">
        <w:tc>
          <w:tcPr>
            <w:tcW w:w="8828" w:type="dxa"/>
            <w:shd w:val="clear" w:color="auto" w:fill="81200D"/>
          </w:tcPr>
          <w:p w14:paraId="6FB8EF23" w14:textId="77777777" w:rsidR="00984697" w:rsidRPr="004A7B9E" w:rsidRDefault="00641E87" w:rsidP="00882ED1">
            <w:pPr>
              <w:rPr>
                <w:rFonts w:ascii="Geomanist Light" w:hAnsi="Geomanist Light"/>
                <w:b/>
                <w:sz w:val="26"/>
                <w:szCs w:val="26"/>
              </w:rPr>
            </w:pPr>
            <w:r w:rsidRPr="004A7B9E">
              <w:rPr>
                <w:rFonts w:ascii="Geomanist Light" w:hAnsi="Geomanist Light"/>
                <w:b/>
                <w:sz w:val="26"/>
                <w:szCs w:val="26"/>
              </w:rPr>
              <w:t>Habilidades</w:t>
            </w:r>
            <w:r w:rsidR="00984697" w:rsidRPr="004A7B9E">
              <w:rPr>
                <w:rFonts w:ascii="Geomanist Light" w:hAnsi="Geomanist Light"/>
                <w:b/>
                <w:sz w:val="26"/>
                <w:szCs w:val="26"/>
              </w:rPr>
              <w:t>:</w:t>
            </w:r>
          </w:p>
        </w:tc>
      </w:tr>
      <w:tr w:rsidR="00984697" w:rsidRPr="004A7B9E" w14:paraId="073736BD" w14:textId="77777777" w:rsidTr="00882ED1">
        <w:tc>
          <w:tcPr>
            <w:tcW w:w="8828" w:type="dxa"/>
          </w:tcPr>
          <w:p w14:paraId="07484776" w14:textId="71E62E62" w:rsidR="002005CF" w:rsidRPr="004A7B9E" w:rsidRDefault="00E5557F" w:rsidP="00FE1B18">
            <w:pPr>
              <w:pStyle w:val="Prrafodelista"/>
              <w:ind w:left="29"/>
              <w:rPr>
                <w:rFonts w:ascii="Geomanist Light" w:hAnsi="Geomanist Light"/>
                <w:b/>
                <w:sz w:val="26"/>
                <w:szCs w:val="26"/>
              </w:rPr>
            </w:pPr>
            <w:r>
              <w:rPr>
                <w:rFonts w:ascii="Geomanist Light" w:hAnsi="Geomanist Light"/>
                <w:b/>
                <w:sz w:val="26"/>
                <w:szCs w:val="26"/>
              </w:rPr>
              <w:t>TOMA DE DESICIONES, SELECCIÓN DE PERSONAL Y ADMIISTRACION DE RECURSOS MATERIALES.</w:t>
            </w:r>
          </w:p>
          <w:p w14:paraId="374C5A76" w14:textId="14BBE4E1" w:rsidR="00C45F4E" w:rsidRPr="004A7B9E" w:rsidRDefault="00C45F4E" w:rsidP="00FE1B18">
            <w:pPr>
              <w:pStyle w:val="Prrafodelista"/>
              <w:ind w:left="29"/>
              <w:rPr>
                <w:rFonts w:ascii="Geomanist Light" w:hAnsi="Geomanist Light"/>
                <w:b/>
                <w:sz w:val="26"/>
                <w:szCs w:val="26"/>
              </w:rPr>
            </w:pPr>
          </w:p>
        </w:tc>
      </w:tr>
      <w:tr w:rsidR="00641E87" w:rsidRPr="004A7B9E" w14:paraId="480059C8" w14:textId="77777777" w:rsidTr="002B62A1">
        <w:tc>
          <w:tcPr>
            <w:tcW w:w="8828" w:type="dxa"/>
            <w:shd w:val="clear" w:color="auto" w:fill="81200D"/>
          </w:tcPr>
          <w:p w14:paraId="6C3BAA47" w14:textId="77777777" w:rsidR="00641E87" w:rsidRPr="004A7B9E" w:rsidRDefault="00641E87" w:rsidP="00882ED1">
            <w:pPr>
              <w:rPr>
                <w:rFonts w:ascii="Geomanist Light" w:hAnsi="Geomanist Light"/>
                <w:b/>
                <w:sz w:val="26"/>
                <w:szCs w:val="26"/>
              </w:rPr>
            </w:pPr>
            <w:r w:rsidRPr="004A7B9E">
              <w:rPr>
                <w:rFonts w:ascii="Geomanist Light" w:hAnsi="Geomanist Light"/>
                <w:b/>
                <w:sz w:val="26"/>
                <w:szCs w:val="26"/>
              </w:rPr>
              <w:t>Cursos, seminarios, talleres:</w:t>
            </w:r>
          </w:p>
        </w:tc>
      </w:tr>
      <w:tr w:rsidR="00641E87" w:rsidRPr="004A7B9E" w14:paraId="06DD78EA" w14:textId="77777777" w:rsidTr="00882ED1">
        <w:tc>
          <w:tcPr>
            <w:tcW w:w="8828" w:type="dxa"/>
          </w:tcPr>
          <w:p w14:paraId="50812E63" w14:textId="5E801F23" w:rsidR="00FE1B18" w:rsidRPr="004A7B9E" w:rsidRDefault="00E5557F" w:rsidP="00FE1B18">
            <w:pPr>
              <w:pStyle w:val="Prrafodelista"/>
              <w:ind w:left="29"/>
              <w:rPr>
                <w:rFonts w:ascii="Geomanist Light" w:hAnsi="Geomanist Light"/>
                <w:b/>
                <w:sz w:val="26"/>
                <w:szCs w:val="26"/>
              </w:rPr>
            </w:pPr>
            <w:r>
              <w:rPr>
                <w:rFonts w:ascii="Geomanist Light" w:hAnsi="Geomanist Light"/>
                <w:b/>
                <w:sz w:val="26"/>
                <w:szCs w:val="26"/>
              </w:rPr>
              <w:t xml:space="preserve">DIPLOMADO NACIONAL EN POLITICAS </w:t>
            </w:r>
            <w:r w:rsidR="00D13BC8">
              <w:rPr>
                <w:rFonts w:ascii="Geomanist Light" w:hAnsi="Geomanist Light"/>
                <w:b/>
                <w:sz w:val="26"/>
                <w:szCs w:val="26"/>
              </w:rPr>
              <w:t>PÚBLICA</w:t>
            </w:r>
            <w:r>
              <w:rPr>
                <w:rFonts w:ascii="Geomanist Light" w:hAnsi="Geomanist Light"/>
                <w:b/>
                <w:sz w:val="26"/>
                <w:szCs w:val="26"/>
              </w:rPr>
              <w:t xml:space="preserve"> Y GOBIERNO LOCAL.</w:t>
            </w:r>
            <w:bookmarkStart w:id="0" w:name="_GoBack"/>
            <w:bookmarkEnd w:id="0"/>
          </w:p>
        </w:tc>
      </w:tr>
    </w:tbl>
    <w:p w14:paraId="79746087" w14:textId="03844A09" w:rsidR="00641E87" w:rsidRPr="004A7B9E" w:rsidRDefault="00641E87" w:rsidP="002005CF">
      <w:pPr>
        <w:rPr>
          <w:rFonts w:ascii="Geomanist Light" w:hAnsi="Geomanist Light"/>
          <w:sz w:val="26"/>
          <w:szCs w:val="26"/>
        </w:rPr>
      </w:pPr>
    </w:p>
    <w:p w14:paraId="00A80BBD" w14:textId="77777777" w:rsidR="00FE1B18" w:rsidRPr="004A7B9E" w:rsidRDefault="00FE1B18" w:rsidP="002005CF">
      <w:pPr>
        <w:rPr>
          <w:rFonts w:ascii="Geomanist Light" w:hAnsi="Geomanist Light"/>
          <w:sz w:val="26"/>
          <w:szCs w:val="26"/>
        </w:rPr>
      </w:pPr>
    </w:p>
    <w:p w14:paraId="49D70C54" w14:textId="77777777" w:rsidR="00FE1B18" w:rsidRPr="004A7B9E" w:rsidRDefault="00FE1B18" w:rsidP="00FE1B18">
      <w:pPr>
        <w:rPr>
          <w:rFonts w:ascii="Geomanist Light" w:hAnsi="Geomanist Light"/>
          <w:sz w:val="26"/>
          <w:szCs w:val="26"/>
        </w:rPr>
      </w:pPr>
    </w:p>
    <w:p w14:paraId="5A00D4F9" w14:textId="77777777" w:rsidR="00FE1B18" w:rsidRPr="004A7B9E" w:rsidRDefault="00FE1B18" w:rsidP="00FE1B18">
      <w:pPr>
        <w:rPr>
          <w:rFonts w:ascii="Geomanist Light" w:hAnsi="Geomanist Light"/>
          <w:sz w:val="26"/>
          <w:szCs w:val="26"/>
        </w:rPr>
      </w:pPr>
    </w:p>
    <w:p w14:paraId="6CF72D52" w14:textId="590F910D" w:rsidR="00FE1B18" w:rsidRPr="002B62A1" w:rsidRDefault="00E5557F" w:rsidP="00C45F4E">
      <w:pPr>
        <w:jc w:val="center"/>
        <w:rPr>
          <w:rFonts w:ascii="Geomanist Regular" w:hAnsi="Geomanist Regular"/>
          <w:b/>
          <w:bCs/>
          <w:sz w:val="26"/>
          <w:szCs w:val="26"/>
        </w:rPr>
      </w:pPr>
      <w:r>
        <w:rPr>
          <w:rFonts w:ascii="Geomanist Regular" w:hAnsi="Geomanist Regular"/>
          <w:b/>
          <w:bCs/>
          <w:sz w:val="26"/>
          <w:szCs w:val="26"/>
        </w:rPr>
        <w:t>JUAN CORDOVA RODRIGUEZ</w:t>
      </w:r>
      <w:r w:rsidR="00132C9E">
        <w:rPr>
          <w:rFonts w:ascii="Geomanist Regular" w:hAnsi="Geomanist Regular"/>
          <w:b/>
          <w:bCs/>
          <w:sz w:val="26"/>
          <w:szCs w:val="26"/>
        </w:rPr>
        <w:t xml:space="preserve"> </w:t>
      </w:r>
    </w:p>
    <w:p w14:paraId="324958BE" w14:textId="0BD798CE" w:rsidR="00C45F4E" w:rsidRDefault="00E5557F" w:rsidP="00C45F4E">
      <w:pPr>
        <w:jc w:val="center"/>
        <w:rPr>
          <w:rFonts w:ascii="Geomanist Regular" w:hAnsi="Geomanist Regular"/>
          <w:b/>
          <w:bCs/>
          <w:sz w:val="26"/>
          <w:szCs w:val="26"/>
        </w:rPr>
      </w:pPr>
      <w:r>
        <w:rPr>
          <w:rFonts w:ascii="Geomanist Regular" w:hAnsi="Geomanist Regular"/>
          <w:b/>
          <w:bCs/>
          <w:sz w:val="26"/>
          <w:szCs w:val="26"/>
        </w:rPr>
        <w:t>COORDINADOR ESTATAL DE SINAC</w:t>
      </w:r>
    </w:p>
    <w:p w14:paraId="02261B42" w14:textId="6DE83457" w:rsidR="00132C9E" w:rsidRDefault="00132C9E" w:rsidP="00C45F4E">
      <w:pPr>
        <w:jc w:val="center"/>
        <w:rPr>
          <w:rFonts w:ascii="Geomanist Regular" w:hAnsi="Geomanist Regular"/>
          <w:b/>
          <w:bCs/>
          <w:sz w:val="26"/>
          <w:szCs w:val="26"/>
        </w:rPr>
      </w:pPr>
    </w:p>
    <w:p w14:paraId="002CECC3" w14:textId="5683B1C1" w:rsidR="00132C9E" w:rsidRDefault="00132C9E" w:rsidP="00C45F4E">
      <w:pPr>
        <w:jc w:val="center"/>
        <w:rPr>
          <w:rFonts w:ascii="Geomanist Regular" w:hAnsi="Geomanist Regular"/>
          <w:b/>
          <w:bCs/>
          <w:sz w:val="26"/>
          <w:szCs w:val="26"/>
        </w:rPr>
      </w:pPr>
    </w:p>
    <w:p w14:paraId="15472CCF" w14:textId="668EAE14" w:rsidR="00132C9E" w:rsidRDefault="00132C9E" w:rsidP="00C45F4E">
      <w:pPr>
        <w:jc w:val="center"/>
        <w:rPr>
          <w:rFonts w:ascii="Geomanist Regular" w:hAnsi="Geomanist Regular"/>
          <w:b/>
          <w:bCs/>
          <w:sz w:val="26"/>
          <w:szCs w:val="26"/>
        </w:rPr>
      </w:pPr>
    </w:p>
    <w:p w14:paraId="0AB92DE7" w14:textId="7D22BB53" w:rsidR="00132C9E" w:rsidRDefault="00132C9E" w:rsidP="00C45F4E">
      <w:pPr>
        <w:jc w:val="center"/>
        <w:rPr>
          <w:rFonts w:ascii="Geomanist Regular" w:hAnsi="Geomanist Regular"/>
          <w:b/>
          <w:bCs/>
          <w:sz w:val="26"/>
          <w:szCs w:val="26"/>
        </w:rPr>
      </w:pPr>
    </w:p>
    <w:p w14:paraId="38795923" w14:textId="225D6277" w:rsidR="00132C9E" w:rsidRDefault="00132C9E" w:rsidP="00C45F4E">
      <w:pPr>
        <w:jc w:val="center"/>
        <w:rPr>
          <w:rFonts w:ascii="Geomanist Regular" w:hAnsi="Geomanist Regular"/>
          <w:b/>
          <w:bCs/>
          <w:sz w:val="26"/>
          <w:szCs w:val="26"/>
        </w:rPr>
      </w:pPr>
    </w:p>
    <w:p w14:paraId="73974565" w14:textId="0D4E2F8D" w:rsidR="00132C9E" w:rsidRDefault="00132C9E" w:rsidP="00C45F4E">
      <w:pPr>
        <w:jc w:val="center"/>
        <w:rPr>
          <w:rFonts w:ascii="Geomanist Regular" w:hAnsi="Geomanist Regular"/>
          <w:b/>
          <w:bCs/>
          <w:sz w:val="26"/>
          <w:szCs w:val="26"/>
        </w:rPr>
      </w:pPr>
    </w:p>
    <w:p w14:paraId="0B82F171" w14:textId="384535B8" w:rsidR="00132C9E" w:rsidRPr="002B62A1" w:rsidRDefault="00132C9E" w:rsidP="00C45F4E">
      <w:pPr>
        <w:jc w:val="center"/>
        <w:rPr>
          <w:rFonts w:ascii="Geomanist Regular" w:hAnsi="Geomanist Regular"/>
          <w:b/>
          <w:bCs/>
          <w:sz w:val="26"/>
          <w:szCs w:val="26"/>
        </w:rPr>
      </w:pPr>
    </w:p>
    <w:sectPr w:rsidR="00132C9E" w:rsidRPr="002B62A1" w:rsidSect="001665E5">
      <w:headerReference w:type="default" r:id="rId8"/>
      <w:footerReference w:type="default" r:id="rId9"/>
      <w:pgSz w:w="12242" w:h="18722" w:code="184"/>
      <w:pgMar w:top="1418" w:right="1701" w:bottom="1418" w:left="1701" w:header="454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C2F6B4" w14:textId="77777777" w:rsidR="00766FB3" w:rsidRDefault="00766FB3" w:rsidP="008970F4">
      <w:pPr>
        <w:spacing w:after="0" w:line="240" w:lineRule="auto"/>
      </w:pPr>
      <w:r>
        <w:separator/>
      </w:r>
    </w:p>
  </w:endnote>
  <w:endnote w:type="continuationSeparator" w:id="0">
    <w:p w14:paraId="5970D787" w14:textId="77777777" w:rsidR="00766FB3" w:rsidRDefault="00766FB3" w:rsidP="008970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manist Light">
    <w:altName w:val="Calibri"/>
    <w:charset w:val="00"/>
    <w:family w:val="auto"/>
    <w:pitch w:val="variable"/>
    <w:sig w:usb0="A000002F" w:usb1="1000004A" w:usb2="00000000" w:usb3="00000000" w:csb0="00000193" w:csb1="00000000"/>
  </w:font>
  <w:font w:name="Geomanist Regular">
    <w:altName w:val="Times New Roman"/>
    <w:charset w:val="00"/>
    <w:family w:val="auto"/>
    <w:pitch w:val="variable"/>
    <w:sig w:usb0="00000001" w:usb1="1000004A" w:usb2="00000000" w:usb3="00000000" w:csb0="00000193" w:csb1="00000000"/>
  </w:font>
  <w:font w:name="Aharoni">
    <w:altName w:val="Aharoni"/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Geomanist">
    <w:altName w:val="Calibri"/>
    <w:panose1 w:val="00000000000000000000"/>
    <w:charset w:val="4D"/>
    <w:family w:val="auto"/>
    <w:notTrueType/>
    <w:pitch w:val="variable"/>
    <w:sig w:usb0="A000002F" w:usb1="1000004A" w:usb2="00000000" w:usb3="00000000" w:csb0="00000193" w:csb1="00000000"/>
  </w:font>
  <w:font w:name="Geomanist Medium">
    <w:altName w:val="Times New Roman"/>
    <w:charset w:val="4D"/>
    <w:family w:val="auto"/>
    <w:pitch w:val="variable"/>
    <w:sig w:usb0="A000002F" w:usb1="1000004A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CFD1DD" w14:textId="4233C40B" w:rsidR="001665E5" w:rsidRDefault="00132C9E" w:rsidP="004A7B9E">
    <w:pPr>
      <w:tabs>
        <w:tab w:val="center" w:pos="4419"/>
        <w:tab w:val="right" w:pos="8838"/>
      </w:tabs>
      <w:spacing w:after="0" w:line="240" w:lineRule="auto"/>
      <w:jc w:val="center"/>
      <w:rPr>
        <w:rFonts w:ascii="Aharoni" w:eastAsia="Times New Roman" w:hAnsi="Aharoni" w:cs="Aharoni"/>
        <w:sz w:val="24"/>
        <w:szCs w:val="24"/>
        <w:lang w:val="es-ES" w:eastAsia="es-ES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6F4B6E8" wp14:editId="31F4BDB7">
              <wp:simplePos x="0" y="0"/>
              <wp:positionH relativeFrom="column">
                <wp:posOffset>4815840</wp:posOffset>
              </wp:positionH>
              <wp:positionV relativeFrom="paragraph">
                <wp:posOffset>-61595</wp:posOffset>
              </wp:positionV>
              <wp:extent cx="1714500" cy="314325"/>
              <wp:effectExtent l="0" t="0" r="0" b="9525"/>
              <wp:wrapNone/>
              <wp:docPr id="193" name="Cuadro de texto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4500" cy="3143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E0EC717" w14:textId="7DAB09C1" w:rsidR="00132C9E" w:rsidRPr="005D3F5B" w:rsidRDefault="00132C9E" w:rsidP="005D3F5B">
                          <w:pPr>
                            <w:jc w:val="center"/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5D3F5B">
                            <w:rPr>
                              <w:rFonts w:ascii="Geomanist Light" w:hAnsi="Geomanist Light"/>
                              <w:b/>
                              <w:bCs/>
                              <w:color w:val="808080" w:themeColor="background1" w:themeShade="80"/>
                              <w:sz w:val="20"/>
                              <w:szCs w:val="20"/>
                            </w:rPr>
                            <w:t>Firma del trabajador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56F4B6E8" id="_x0000_t202" coordsize="21600,21600" o:spt="202" path="m,l,21600r21600,l21600,xe">
              <v:stroke joinstyle="miter"/>
              <v:path gradientshapeok="t" o:connecttype="rect"/>
            </v:shapetype>
            <v:shape id="Cuadro de texto 193" o:spid="_x0000_s1026" type="#_x0000_t202" style="position:absolute;left:0;text-align:left;margin-left:379.2pt;margin-top:-4.85pt;width:135pt;height:2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" fillcolor="white [3201]" stroked="f" strokeweight=".5pt">
              <v:textbox>
                <w:txbxContent>
                  <w:p w14:paraId="7E0EC717" w14:textId="7DAB09C1" w:rsidR="00132C9E" w:rsidRPr="005D3F5B" w:rsidRDefault="00132C9E" w:rsidP="005D3F5B">
                    <w:pPr>
                      <w:jc w:val="center"/>
                      <w:rPr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5D3F5B">
                      <w:rPr>
                        <w:rFonts w:ascii="Geomanist Light" w:hAnsi="Geomanist Light"/>
                        <w:b/>
                        <w:bCs/>
                        <w:color w:val="808080" w:themeColor="background1" w:themeShade="80"/>
                        <w:sz w:val="20"/>
                        <w:szCs w:val="20"/>
                      </w:rPr>
                      <w:t>Firma del trabajador</w:t>
                    </w:r>
                  </w:p>
                </w:txbxContent>
              </v:textbox>
            </v:shape>
          </w:pict>
        </mc:Fallback>
      </mc:AlternateContent>
    </w:r>
    <w:r w:rsidR="004A7B9E">
      <w:rPr>
        <w:noProof/>
        <w:lang w:val="es-ES" w:eastAsia="es-ES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40BB2C0A" wp14:editId="0FF28A92">
              <wp:simplePos x="0" y="0"/>
              <wp:positionH relativeFrom="column">
                <wp:posOffset>-832485</wp:posOffset>
              </wp:positionH>
              <wp:positionV relativeFrom="paragraph">
                <wp:posOffset>-165735</wp:posOffset>
              </wp:positionV>
              <wp:extent cx="4688205" cy="68580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688205" cy="685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E387BF" w14:textId="77777777" w:rsidR="004A7B9E" w:rsidRPr="00CC4E9F" w:rsidRDefault="004A7B9E" w:rsidP="004A7B9E">
                          <w:pPr>
                            <w:spacing w:after="0" w:line="240" w:lineRule="auto"/>
                            <w:jc w:val="center"/>
                            <w:rPr>
                              <w:rFonts w:ascii="Geomanist" w:hAnsi="Geomanist"/>
                              <w:b/>
                              <w:color w:val="8080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bCs/>
                              <w:color w:val="808080"/>
                              <w:sz w:val="16"/>
                              <w:szCs w:val="16"/>
                            </w:rPr>
                            <w:t>Subdirección de Recursos Humanos</w:t>
                          </w:r>
                        </w:p>
                        <w:p w14:paraId="61DB6714" w14:textId="77777777" w:rsidR="004A7B9E" w:rsidRPr="00CB01DD" w:rsidRDefault="004A7B9E" w:rsidP="004A7B9E">
                          <w:pPr>
                            <w:spacing w:after="0" w:line="240" w:lineRule="auto"/>
                            <w:jc w:val="center"/>
                            <w:rPr>
                              <w:rFonts w:ascii="Geomanist" w:hAnsi="Geomanist"/>
                              <w:bCs/>
                              <w:color w:val="808080"/>
                              <w:sz w:val="16"/>
                              <w:szCs w:val="16"/>
                            </w:rPr>
                          </w:pPr>
                          <w:r w:rsidRPr="00CB01DD">
                            <w:rPr>
                              <w:rFonts w:ascii="Geomanist" w:hAnsi="Geomanist"/>
                              <w:bCs/>
                              <w:color w:val="808080"/>
                              <w:sz w:val="16"/>
                              <w:szCs w:val="16"/>
                            </w:rPr>
                            <w:t xml:space="preserve">Dirección Administrativa </w:t>
                          </w:r>
                        </w:p>
                        <w:p w14:paraId="390E490D" w14:textId="77777777" w:rsidR="004A7B9E" w:rsidRPr="000163FC" w:rsidRDefault="004A7B9E" w:rsidP="004A7B9E">
                          <w:pPr>
                            <w:spacing w:after="0" w:line="240" w:lineRule="auto"/>
                            <w:jc w:val="center"/>
                            <w:rPr>
                              <w:rFonts w:ascii="Geomanist Medium" w:hAnsi="Geomanist Medium"/>
                              <w:color w:val="808080"/>
                              <w:sz w:val="16"/>
                              <w:szCs w:val="16"/>
                            </w:rPr>
                          </w:pPr>
                          <w:bookmarkStart w:id="1" w:name="_Hlk93487879"/>
                          <w:bookmarkStart w:id="2" w:name="_Hlk93487880"/>
                          <w:r w:rsidRPr="000163FC">
                            <w:rPr>
                              <w:rFonts w:ascii="Geomanist Medium" w:hAnsi="Geomanist Medium"/>
                              <w:color w:val="808080"/>
                              <w:sz w:val="16"/>
                              <w:szCs w:val="16"/>
                            </w:rPr>
                            <w:t xml:space="preserve">Av. Liceo de Varones esq. Dr. Rubén </w:t>
                          </w:r>
                          <w:proofErr w:type="spellStart"/>
                          <w:r w:rsidRPr="000163FC">
                            <w:rPr>
                              <w:rFonts w:ascii="Geomanist Medium" w:hAnsi="Geomanist Medium"/>
                              <w:color w:val="808080"/>
                              <w:sz w:val="16"/>
                              <w:szCs w:val="16"/>
                            </w:rPr>
                            <w:t>Argúero</w:t>
                          </w:r>
                          <w:proofErr w:type="spellEnd"/>
                          <w:r w:rsidRPr="000163FC">
                            <w:rPr>
                              <w:rFonts w:ascii="Geomanist Medium" w:hAnsi="Geomanist Medium"/>
                              <w:color w:val="808080"/>
                              <w:sz w:val="16"/>
                              <w:szCs w:val="16"/>
                            </w:rPr>
                            <w:t>, Col. La Esperanza, CP. 28085. Colima, Col., México</w:t>
                          </w:r>
                        </w:p>
                        <w:p w14:paraId="741548F1" w14:textId="77777777" w:rsidR="004A7B9E" w:rsidRPr="000163FC" w:rsidRDefault="004A7B9E" w:rsidP="004A7B9E">
                          <w:pPr>
                            <w:spacing w:after="0" w:line="240" w:lineRule="auto"/>
                            <w:jc w:val="center"/>
                            <w:rPr>
                              <w:rFonts w:ascii="Geomanist Medium" w:hAnsi="Geomanist Medium"/>
                              <w:color w:val="808080"/>
                              <w:sz w:val="16"/>
                              <w:szCs w:val="16"/>
                            </w:rPr>
                          </w:pPr>
                          <w:r w:rsidRPr="000163FC">
                            <w:rPr>
                              <w:rFonts w:ascii="Geomanist Medium" w:hAnsi="Geomanist Medium"/>
                              <w:color w:val="808080"/>
                              <w:sz w:val="16"/>
                              <w:szCs w:val="16"/>
                            </w:rPr>
                            <w:t>Tel.  312 316 2205 | www.saludcolima.gob.mx |</w:t>
                          </w:r>
                          <w:bookmarkEnd w:id="1"/>
                          <w:bookmarkEnd w:id="2"/>
                        </w:p>
                        <w:p w14:paraId="6F9C41DB" w14:textId="77777777" w:rsidR="004A7B9E" w:rsidRPr="005D5A78" w:rsidRDefault="004A7B9E" w:rsidP="004A7B9E">
                          <w:pPr>
                            <w:spacing w:after="0" w:line="240" w:lineRule="auto"/>
                            <w:jc w:val="center"/>
                            <w:rPr>
                              <w:rFonts w:ascii="Geomanist Light" w:hAnsi="Geomanist Light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40BB2C0A" id="Cuadro de texto 2" o:spid="_x0000_s1027" type="#_x0000_t202" style="position:absolute;left:0;text-align:left;margin-left:-65.55pt;margin-top:-13.05pt;width:369.15pt;height:5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" filled="f" stroked="f">
              <v:textbox>
                <w:txbxContent>
                  <w:p w14:paraId="06E387BF" w14:textId="77777777" w:rsidR="004A7B9E" w:rsidRPr="00CC4E9F" w:rsidRDefault="004A7B9E" w:rsidP="004A7B9E">
                    <w:pPr>
                      <w:spacing w:after="0" w:line="240" w:lineRule="auto"/>
                      <w:jc w:val="center"/>
                      <w:rPr>
                        <w:rFonts w:ascii="Geomanist" w:hAnsi="Geomanist"/>
                        <w:b/>
                        <w:color w:val="808080"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bCs/>
                        <w:color w:val="808080"/>
                        <w:sz w:val="16"/>
                        <w:szCs w:val="16"/>
                      </w:rPr>
                      <w:t>Subdirección de Recursos Humanos</w:t>
                    </w:r>
                  </w:p>
                  <w:p w14:paraId="61DB6714" w14:textId="77777777" w:rsidR="004A7B9E" w:rsidRPr="00CB01DD" w:rsidRDefault="004A7B9E" w:rsidP="004A7B9E">
                    <w:pPr>
                      <w:spacing w:after="0" w:line="240" w:lineRule="auto"/>
                      <w:jc w:val="center"/>
                      <w:rPr>
                        <w:rFonts w:ascii="Geomanist" w:hAnsi="Geomanist"/>
                        <w:bCs/>
                        <w:color w:val="808080"/>
                        <w:sz w:val="16"/>
                        <w:szCs w:val="16"/>
                      </w:rPr>
                    </w:pPr>
                    <w:r w:rsidRPr="00CB01DD">
                      <w:rPr>
                        <w:rFonts w:ascii="Geomanist" w:hAnsi="Geomanist"/>
                        <w:bCs/>
                        <w:color w:val="808080"/>
                        <w:sz w:val="16"/>
                        <w:szCs w:val="16"/>
                      </w:rPr>
                      <w:t xml:space="preserve">Dirección Administrativa </w:t>
                    </w:r>
                  </w:p>
                  <w:p w14:paraId="390E490D" w14:textId="77777777" w:rsidR="004A7B9E" w:rsidRPr="000163FC" w:rsidRDefault="004A7B9E" w:rsidP="004A7B9E">
                    <w:pPr>
                      <w:spacing w:after="0" w:line="240" w:lineRule="auto"/>
                      <w:jc w:val="center"/>
                      <w:rPr>
                        <w:rFonts w:ascii="Geomanist Medium" w:hAnsi="Geomanist Medium"/>
                        <w:color w:val="808080"/>
                        <w:sz w:val="16"/>
                        <w:szCs w:val="16"/>
                      </w:rPr>
                    </w:pPr>
                    <w:bookmarkStart w:id="2" w:name="_Hlk93487879"/>
                    <w:bookmarkStart w:id="3" w:name="_Hlk93487880"/>
                    <w:r w:rsidRPr="000163FC">
                      <w:rPr>
                        <w:rFonts w:ascii="Geomanist Medium" w:hAnsi="Geomanist Medium"/>
                        <w:color w:val="808080"/>
                        <w:sz w:val="16"/>
                        <w:szCs w:val="16"/>
                      </w:rPr>
                      <w:t xml:space="preserve">Av. Liceo de Varones esq. Dr. Rubén </w:t>
                    </w:r>
                    <w:proofErr w:type="spellStart"/>
                    <w:r w:rsidRPr="000163FC">
                      <w:rPr>
                        <w:rFonts w:ascii="Geomanist Medium" w:hAnsi="Geomanist Medium"/>
                        <w:color w:val="808080"/>
                        <w:sz w:val="16"/>
                        <w:szCs w:val="16"/>
                      </w:rPr>
                      <w:t>Argúero</w:t>
                    </w:r>
                    <w:proofErr w:type="spellEnd"/>
                    <w:r w:rsidRPr="000163FC">
                      <w:rPr>
                        <w:rFonts w:ascii="Geomanist Medium" w:hAnsi="Geomanist Medium"/>
                        <w:color w:val="808080"/>
                        <w:sz w:val="16"/>
                        <w:szCs w:val="16"/>
                      </w:rPr>
                      <w:t>, Col. La Esperanza, CP. 28085. Colima, Col., México</w:t>
                    </w:r>
                  </w:p>
                  <w:p w14:paraId="741548F1" w14:textId="77777777" w:rsidR="004A7B9E" w:rsidRPr="000163FC" w:rsidRDefault="004A7B9E" w:rsidP="004A7B9E">
                    <w:pPr>
                      <w:spacing w:after="0" w:line="240" w:lineRule="auto"/>
                      <w:jc w:val="center"/>
                      <w:rPr>
                        <w:rFonts w:ascii="Geomanist Medium" w:hAnsi="Geomanist Medium"/>
                        <w:color w:val="808080"/>
                        <w:sz w:val="16"/>
                        <w:szCs w:val="16"/>
                      </w:rPr>
                    </w:pPr>
                    <w:r w:rsidRPr="000163FC">
                      <w:rPr>
                        <w:rFonts w:ascii="Geomanist Medium" w:hAnsi="Geomanist Medium"/>
                        <w:color w:val="808080"/>
                        <w:sz w:val="16"/>
                        <w:szCs w:val="16"/>
                      </w:rPr>
                      <w:t>Tel.  312 316 2205 | www.saludcolima.gob.mx |</w:t>
                    </w:r>
                    <w:bookmarkEnd w:id="2"/>
                    <w:bookmarkEnd w:id="3"/>
                  </w:p>
                  <w:p w14:paraId="6F9C41DB" w14:textId="77777777" w:rsidR="004A7B9E" w:rsidRPr="005D5A78" w:rsidRDefault="004A7B9E" w:rsidP="004A7B9E">
                    <w:pPr>
                      <w:spacing w:after="0" w:line="240" w:lineRule="auto"/>
                      <w:jc w:val="center"/>
                      <w:rPr>
                        <w:rFonts w:ascii="Geomanist Light" w:hAnsi="Geomanist Light"/>
                        <w:color w:val="808080"/>
                        <w:sz w:val="14"/>
                        <w:szCs w:val="1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sdt>
    <w:sdtPr>
      <w:rPr>
        <w:rFonts w:ascii="Aharoni" w:eastAsia="Times New Roman" w:hAnsi="Aharoni" w:cs="Aharoni"/>
        <w:sz w:val="24"/>
        <w:szCs w:val="24"/>
        <w:lang w:val="es-ES" w:eastAsia="es-ES"/>
      </w:rPr>
      <w:id w:val="-851645126"/>
      <w:docPartObj>
        <w:docPartGallery w:val="Page Numbers (Bottom of Page)"/>
        <w:docPartUnique/>
      </w:docPartObj>
    </w:sdtPr>
    <w:sdtEndPr/>
    <w:sdtContent>
      <w:sdt>
        <w:sdtPr>
          <w:rPr>
            <w:rFonts w:ascii="Aharoni" w:eastAsia="Times New Roman" w:hAnsi="Aharoni" w:cs="Aharoni"/>
            <w:sz w:val="24"/>
            <w:szCs w:val="24"/>
            <w:lang w:val="es-ES" w:eastAsia="es-ES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09A3AAE0" w14:textId="41167809" w:rsidR="004A7B9E" w:rsidRPr="00D32826" w:rsidRDefault="001665E5" w:rsidP="004A7B9E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haroni" w:eastAsia="Times New Roman" w:hAnsi="Aharoni" w:cs="Aharoni"/>
                <w:sz w:val="24"/>
                <w:szCs w:val="24"/>
                <w:lang w:val="es-ES" w:eastAsia="es-ES"/>
              </w:rPr>
            </w:pPr>
            <w:r w:rsidRPr="004A7B9E">
              <w:rPr>
                <w:rFonts w:ascii="Aharoni" w:eastAsia="Times New Roman" w:hAnsi="Aharoni" w:cs="Aharoni"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62336" behindDoc="1" locked="0" layoutInCell="1" allowOverlap="1" wp14:anchorId="1E9EDAAE" wp14:editId="48C5D96F">
                  <wp:simplePos x="0" y="0"/>
                  <wp:positionH relativeFrom="column">
                    <wp:posOffset>-1022985</wp:posOffset>
                  </wp:positionH>
                  <wp:positionV relativeFrom="paragraph">
                    <wp:posOffset>255270</wp:posOffset>
                  </wp:positionV>
                  <wp:extent cx="5600700" cy="409575"/>
                  <wp:effectExtent l="0" t="0" r="0" b="9525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7B9E">
              <w:rPr>
                <w:rFonts w:ascii="Aharoni" w:eastAsia="Times New Roman" w:hAnsi="Aharoni" w:cs="Aharoni"/>
                <w:noProof/>
                <w:sz w:val="24"/>
                <w:szCs w:val="24"/>
                <w:lang w:val="es-ES" w:eastAsia="es-ES"/>
              </w:rPr>
              <w:drawing>
                <wp:anchor distT="0" distB="0" distL="114300" distR="114300" simplePos="0" relativeHeight="251668480" behindDoc="0" locked="0" layoutInCell="1" allowOverlap="1" wp14:anchorId="31D92346" wp14:editId="40599BD7">
                  <wp:simplePos x="0" y="0"/>
                  <wp:positionH relativeFrom="column">
                    <wp:posOffset>4768215</wp:posOffset>
                  </wp:positionH>
                  <wp:positionV relativeFrom="paragraph">
                    <wp:posOffset>7620</wp:posOffset>
                  </wp:positionV>
                  <wp:extent cx="1795780" cy="628015"/>
                  <wp:effectExtent l="0" t="0" r="0" b="635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78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745536" w14:textId="1839928F" w:rsidR="008970F4" w:rsidRPr="00D32826" w:rsidRDefault="00766FB3" w:rsidP="00D32826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Aharoni" w:eastAsia="Times New Roman" w:hAnsi="Aharoni" w:cs="Aharoni"/>
                <w:sz w:val="24"/>
                <w:szCs w:val="24"/>
                <w:lang w:val="es-ES" w:eastAsia="es-ES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1B1611" w14:textId="77777777" w:rsidR="00766FB3" w:rsidRDefault="00766FB3" w:rsidP="008970F4">
      <w:pPr>
        <w:spacing w:after="0" w:line="240" w:lineRule="auto"/>
      </w:pPr>
      <w:r>
        <w:separator/>
      </w:r>
    </w:p>
  </w:footnote>
  <w:footnote w:type="continuationSeparator" w:id="0">
    <w:p w14:paraId="78081E4F" w14:textId="77777777" w:rsidR="00766FB3" w:rsidRDefault="00766FB3" w:rsidP="008970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BA286E" w14:textId="47FE5ED5" w:rsidR="008970F4" w:rsidRDefault="00FB771A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6432" behindDoc="1" locked="0" layoutInCell="1" allowOverlap="1" wp14:anchorId="6F65BE58" wp14:editId="43FC6515">
          <wp:simplePos x="1076325" y="2657475"/>
          <wp:positionH relativeFrom="margin">
            <wp:align>center</wp:align>
          </wp:positionH>
          <wp:positionV relativeFrom="margin">
            <wp:align>center</wp:align>
          </wp:positionV>
          <wp:extent cx="5612765" cy="4276725"/>
          <wp:effectExtent l="0" t="0" r="6985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servis1.jpg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239" b="-2806"/>
                  <a:stretch/>
                </pic:blipFill>
                <pic:spPr bwMode="auto">
                  <a:xfrm>
                    <a:off x="0" y="0"/>
                    <a:ext cx="5612765" cy="4276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inline distT="0" distB="0" distL="0" distR="0" wp14:anchorId="35148A7A" wp14:editId="0488E2AE">
          <wp:extent cx="5612765" cy="790506"/>
          <wp:effectExtent l="0" t="0" r="0" b="0"/>
          <wp:docPr id="192" name="Imagen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servis1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778" b="82003"/>
                  <a:stretch/>
                </pic:blipFill>
                <pic:spPr bwMode="auto">
                  <a:xfrm>
                    <a:off x="0" y="0"/>
                    <a:ext cx="5613400" cy="790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C2047D"/>
    <w:multiLevelType w:val="hybridMultilevel"/>
    <w:tmpl w:val="185AA0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0F4"/>
    <w:rsid w:val="00132C9E"/>
    <w:rsid w:val="001665E5"/>
    <w:rsid w:val="002005CF"/>
    <w:rsid w:val="00235DE6"/>
    <w:rsid w:val="002B62A1"/>
    <w:rsid w:val="003A5748"/>
    <w:rsid w:val="004A7B9E"/>
    <w:rsid w:val="00505EC7"/>
    <w:rsid w:val="005D3F5B"/>
    <w:rsid w:val="00641E87"/>
    <w:rsid w:val="006B624F"/>
    <w:rsid w:val="00766FB3"/>
    <w:rsid w:val="007D0661"/>
    <w:rsid w:val="00876E94"/>
    <w:rsid w:val="008970F4"/>
    <w:rsid w:val="008A5A70"/>
    <w:rsid w:val="008B0515"/>
    <w:rsid w:val="00916FB8"/>
    <w:rsid w:val="00984697"/>
    <w:rsid w:val="00BB2561"/>
    <w:rsid w:val="00C45F4E"/>
    <w:rsid w:val="00D13BC8"/>
    <w:rsid w:val="00D32826"/>
    <w:rsid w:val="00D34822"/>
    <w:rsid w:val="00E5557F"/>
    <w:rsid w:val="00FB771A"/>
    <w:rsid w:val="00FE1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C09A226"/>
  <w15:chartTrackingRefBased/>
  <w15:docId w15:val="{9B60AADF-FCFB-46A4-A490-280D8CF14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469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70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70F4"/>
  </w:style>
  <w:style w:type="paragraph" w:styleId="Piedepgina">
    <w:name w:val="footer"/>
    <w:basedOn w:val="Normal"/>
    <w:link w:val="PiedepginaCar"/>
    <w:uiPriority w:val="99"/>
    <w:unhideWhenUsed/>
    <w:rsid w:val="008970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70F4"/>
  </w:style>
  <w:style w:type="table" w:styleId="Tablaconcuadrcula">
    <w:name w:val="Table Grid"/>
    <w:basedOn w:val="Tablanormal"/>
    <w:uiPriority w:val="39"/>
    <w:rsid w:val="00D328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3282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46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4697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984697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9846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D27779-626F-4907-A607-111EDEE8B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141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MARTHA</cp:lastModifiedBy>
  <cp:revision>5</cp:revision>
  <cp:lastPrinted>2019-12-11T17:53:00Z</cp:lastPrinted>
  <dcterms:created xsi:type="dcterms:W3CDTF">2022-08-16T16:55:00Z</dcterms:created>
  <dcterms:modified xsi:type="dcterms:W3CDTF">2022-08-16T17:16:00Z</dcterms:modified>
</cp:coreProperties>
</file>